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Calibri" w:hAnsi="Calibri"/>
          <w:b/>
          <w:color w:val="1F4E79"/>
          <w:sz w:val="44"/>
        </w:rPr>
        <w:t>ROAA RBABBEH</w:t>
      </w:r>
    </w:p>
    <w:p>
      <w:pPr>
        <w:spacing w:after="240"/>
        <w:jc w:val="center"/>
      </w:pPr>
      <w:r>
        <w:rPr>
          <w:color w:val="646464"/>
          <w:sz w:val="20"/>
        </w:rPr>
        <w:t>Phone: 0779633819  |  Email: roaaalrbabah81@gmail.com  |  Location: Jordan</w:t>
      </w:r>
    </w:p>
    <w:p>
      <w:pPr>
        <w:keepNext/>
        <w:spacing w:before="280" w:after="80"/>
        <w:pBdr>
          <w:bottom w:val="single" w:sz="12" w:space="2" w:color="1F4E79"/>
        </w:pBdr>
      </w:pPr>
      <w:r>
        <w:rPr>
          <w:rFonts w:ascii="Calibri" w:hAnsi="Calibri"/>
          <w:b/>
          <w:color w:val="1F4E79"/>
          <w:sz w:val="26"/>
        </w:rPr>
        <w:t>PROFESSIONAL OBJECTIVE</w:t>
      </w:r>
    </w:p>
    <w:p>
      <w:pPr>
        <w:spacing w:after="120" w:line="276" w:lineRule="auto"/>
      </w:pPr>
      <w:r>
        <w:t>Motivated and enthusiastic High School graduate seeking a training opportunity to gain hands-on professional experience, develop practical skills, and contribute effectively to a dynamic team. Eager to learn, grow, and demonstrate strong dedication, teamwork, and communication skills in a professional environment.</w:t>
      </w:r>
    </w:p>
    <w:p>
      <w:pPr>
        <w:keepNext/>
        <w:spacing w:before="280" w:after="80"/>
        <w:pBdr>
          <w:bottom w:val="single" w:sz="12" w:space="2" w:color="1F4E79"/>
        </w:pBdr>
      </w:pPr>
      <w:r>
        <w:rPr>
          <w:rFonts w:ascii="Calibri" w:hAnsi="Calibri"/>
          <w:b/>
          <w:color w:val="1F4E79"/>
          <w:sz w:val="26"/>
        </w:rPr>
        <w:t>EDUCATION</w:t>
      </w:r>
    </w:p>
    <w:p>
      <w:pPr>
        <w:spacing w:after="40" w:line="276" w:lineRule="auto"/>
      </w:pPr>
      <w:r>
        <w:rPr>
          <w:b/>
          <w:sz w:val="22"/>
        </w:rPr>
        <w:t>High School General Secondary Education Certificate (Tawjihi)</w:t>
        <w:br/>
      </w:r>
      <w:r>
        <w:rPr>
          <w:i/>
          <w:color w:val="646464"/>
          <w:sz w:val="20"/>
        </w:rPr>
        <w:t>Jordan</w:t>
      </w:r>
    </w:p>
    <w:p>
      <w:pPr>
        <w:keepNext/>
        <w:spacing w:before="280" w:after="80"/>
        <w:pBdr>
          <w:bottom w:val="single" w:sz="12" w:space="2" w:color="1F4E79"/>
        </w:pBdr>
      </w:pPr>
      <w:r>
        <w:rPr>
          <w:rFonts w:ascii="Calibri" w:hAnsi="Calibri"/>
          <w:b/>
          <w:color w:val="1F4E79"/>
          <w:sz w:val="26"/>
        </w:rPr>
        <w:t>VOLUNTEER EXPERIENCE &amp; COMMUNITY WORK</w:t>
      </w:r>
    </w:p>
    <w:p>
      <w:pPr>
        <w:spacing w:after="40" w:line="276" w:lineRule="auto"/>
      </w:pPr>
      <w:r>
        <w:rPr>
          <w:b/>
        </w:rPr>
        <w:t>Volunteer | Local Charitable Associations (جمعيات خيرية)</w:t>
        <w:br/>
      </w:r>
    </w:p>
    <w:p>
      <w:pPr>
        <w:pStyle w:val="ListBullet"/>
        <w:spacing w:after="40" w:line="276" w:lineRule="auto"/>
      </w:pPr>
      <w:r>
        <w:t>Actively participated in community service and charitable initiatives, supporting various social programs and events.</w:t>
      </w:r>
    </w:p>
    <w:p>
      <w:pPr>
        <w:pStyle w:val="ListBullet"/>
        <w:spacing w:after="120" w:line="276" w:lineRule="auto"/>
      </w:pPr>
      <w:r>
        <w:t>Collaborated closely with team members to organize charity drives, demonstrating strong teamwork and social responsibility.</w:t>
      </w:r>
    </w:p>
    <w:p>
      <w:pPr>
        <w:keepNext/>
        <w:spacing w:before="280" w:after="80"/>
        <w:pBdr>
          <w:bottom w:val="single" w:sz="12" w:space="2" w:color="1F4E79"/>
        </w:pBdr>
      </w:pPr>
      <w:r>
        <w:rPr>
          <w:rFonts w:ascii="Calibri" w:hAnsi="Calibri"/>
          <w:b/>
          <w:color w:val="1F4E79"/>
          <w:sz w:val="26"/>
        </w:rPr>
        <w:t>SKILLS</w:t>
      </w:r>
    </w:p>
    <w:p>
      <w:pPr>
        <w:pStyle w:val="ListBullet"/>
        <w:spacing w:after="60" w:line="276" w:lineRule="auto"/>
      </w:pPr>
      <w:r>
        <w:rPr>
          <w:b/>
        </w:rPr>
        <w:t>Teamwork &amp; Collaboration:</w:t>
      </w:r>
      <w:r>
        <w:t xml:space="preserve"> Strong ability to work effectively within diverse groups and support team goals (demonstrated through volunteer work).</w:t>
      </w:r>
    </w:p>
    <w:p>
      <w:pPr>
        <w:pStyle w:val="ListBullet"/>
        <w:spacing w:after="60" w:line="276" w:lineRule="auto"/>
      </w:pPr>
      <w:r>
        <w:rPr>
          <w:b/>
        </w:rPr>
        <w:t>Communication Skills:</w:t>
      </w:r>
      <w:r>
        <w:t xml:space="preserve"> Clear verbal communication, active listening, and positive interpersonal interaction.</w:t>
      </w:r>
    </w:p>
    <w:p>
      <w:pPr>
        <w:pStyle w:val="ListBullet"/>
        <w:spacing w:after="60" w:line="276" w:lineRule="auto"/>
      </w:pPr>
      <w:r>
        <w:rPr>
          <w:b/>
        </w:rPr>
        <w:t>Work Ethic &amp; Dedication:</w:t>
      </w:r>
      <w:r>
        <w:t xml:space="preserve"> Eagerness to learn, high adaptability, punctuality, and commitment to assigned training tasks.</w:t>
      </w:r>
    </w:p>
    <w:p>
      <w:pPr>
        <w:pStyle w:val="ListBullet"/>
        <w:spacing w:after="60" w:line="276" w:lineRule="auto"/>
      </w:pPr>
      <w:r>
        <w:rPr>
          <w:b/>
        </w:rPr>
        <w:t>Languages:</w:t>
      </w:r>
      <w:r>
        <w:t xml:space="preserve"> Arabic (Native), English (Good foundation).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3333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